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57ACC" w14:textId="654715C0" w:rsidR="004D6ADF" w:rsidRPr="004D6ADF" w:rsidRDefault="004D6ADF" w:rsidP="004D6AD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PT"/>
        </w:rPr>
      </w:pPr>
      <w:r w:rsidRPr="004D6ADF">
        <w:rPr>
          <w:rFonts w:ascii="Times New Roman" w:hAnsi="Times New Roman" w:cs="Times New Roman"/>
          <w:b/>
          <w:bCs/>
          <w:sz w:val="24"/>
          <w:szCs w:val="24"/>
          <w:lang w:val="pt-PT"/>
        </w:rPr>
        <w:t>MENSAGEM N° ___/2025</w:t>
      </w:r>
      <w:r w:rsidRPr="004D6ADF">
        <w:rPr>
          <w:rFonts w:ascii="Times New Roman" w:hAnsi="Times New Roman" w:cs="Times New Roman"/>
          <w:b/>
          <w:bCs/>
          <w:sz w:val="24"/>
          <w:szCs w:val="24"/>
          <w:lang w:val="pt-PT"/>
        </w:rPr>
        <w:tab/>
      </w:r>
      <w:r w:rsidRPr="004D6ADF">
        <w:rPr>
          <w:rFonts w:ascii="Times New Roman" w:hAnsi="Times New Roman" w:cs="Times New Roman"/>
          <w:b/>
          <w:bCs/>
          <w:sz w:val="24"/>
          <w:szCs w:val="24"/>
          <w:lang w:val="pt-PT"/>
        </w:rPr>
        <w:tab/>
      </w:r>
      <w:r w:rsidR="00BF67F9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        </w:t>
      </w:r>
      <w:r w:rsidRPr="004D6ADF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  <w:lang w:val="pt-PT"/>
        </w:rPr>
        <w:t xml:space="preserve">PACAJUS/CE, </w:t>
      </w:r>
      <w:r w:rsidR="000C0D68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  <w:lang w:val="pt-PT"/>
        </w:rPr>
        <w:t>02</w:t>
      </w:r>
      <w:r w:rsidRPr="004D6ADF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  <w:lang w:val="pt-PT"/>
        </w:rPr>
        <w:t xml:space="preserve"> de </w:t>
      </w:r>
      <w:r w:rsidR="000C0D68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  <w:lang w:val="pt-PT"/>
        </w:rPr>
        <w:t>dezembro</w:t>
      </w:r>
      <w:bookmarkStart w:id="0" w:name="_GoBack"/>
      <w:bookmarkEnd w:id="0"/>
      <w:r w:rsidRPr="004D6ADF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  <w:lang w:val="pt-PT"/>
        </w:rPr>
        <w:t xml:space="preserve"> de 2025.</w:t>
      </w:r>
    </w:p>
    <w:p w14:paraId="1CA4C226" w14:textId="77777777" w:rsidR="004D6ADF" w:rsidRPr="004D6ADF" w:rsidRDefault="004D6ADF" w:rsidP="004D6ADF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14:paraId="77B8DDB4" w14:textId="77777777" w:rsidR="004D6ADF" w:rsidRPr="004D6ADF" w:rsidRDefault="004D6ADF" w:rsidP="004D6ADF">
      <w:pPr>
        <w:tabs>
          <w:tab w:val="left" w:pos="9072"/>
        </w:tabs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4D6ADF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À Sua Excelência a Senhora </w:t>
      </w:r>
    </w:p>
    <w:p w14:paraId="0A1E418C" w14:textId="77777777" w:rsidR="004D6ADF" w:rsidRPr="004D6ADF" w:rsidRDefault="004D6ADF" w:rsidP="004D6ADF">
      <w:pPr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pt-BR"/>
        </w:rPr>
      </w:pPr>
      <w:r w:rsidRPr="004D6ADF">
        <w:rPr>
          <w:rFonts w:ascii="Times New Roman" w:hAnsi="Times New Roman" w:cs="Times New Roman"/>
          <w:b/>
          <w:bCs/>
          <w:i/>
          <w:iCs/>
          <w:sz w:val="24"/>
          <w:szCs w:val="24"/>
        </w:rPr>
        <w:t>FABIANA CASTRO DE CARVALHO LIMA</w:t>
      </w:r>
    </w:p>
    <w:p w14:paraId="45C554C7" w14:textId="77777777" w:rsidR="004D6ADF" w:rsidRPr="004D6ADF" w:rsidRDefault="004D6ADF" w:rsidP="004D6ADF">
      <w:pPr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4D6ADF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Presidente da Câmara Municipal de Pacajus/CE</w:t>
      </w:r>
    </w:p>
    <w:p w14:paraId="3E52239F" w14:textId="77777777" w:rsidR="004D6ADF" w:rsidRPr="004D6ADF" w:rsidRDefault="004D6ADF" w:rsidP="004D6ADF">
      <w:pPr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</w:p>
    <w:p w14:paraId="1A3B92ED" w14:textId="77777777" w:rsidR="004D6ADF" w:rsidRDefault="004D6ADF" w:rsidP="004D6ADF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4D6ADF">
        <w:rPr>
          <w:color w:val="000000"/>
          <w:spacing w:val="-2"/>
          <w:lang w:val="pt-PT"/>
        </w:rPr>
        <w:t xml:space="preserve">Tenho a honra de encaminhar à apreciação dessa Egrégia </w:t>
      </w:r>
      <w:r w:rsidRPr="004D6ADF">
        <w:rPr>
          <w:color w:val="000000"/>
          <w:spacing w:val="-3"/>
          <w:lang w:val="pt-PT"/>
        </w:rPr>
        <w:t xml:space="preserve">Casa Legislativa, o anexo de Projeto de Lei </w:t>
      </w:r>
      <w:r w:rsidRPr="004D6ADF">
        <w:rPr>
          <w:bCs/>
        </w:rPr>
        <w:t>que</w:t>
      </w:r>
      <w:r>
        <w:rPr>
          <w:bCs/>
        </w:rPr>
        <w:t xml:space="preserve"> </w:t>
      </w:r>
      <w:r w:rsidRPr="004D6ADF">
        <w:rPr>
          <w:i/>
          <w:iCs/>
        </w:rPr>
        <w:t>“Dispõe sobre a proibição de queimadas e do desmatamento irregular no Município de Pacajus e estabelece normas de fiscalização, penalidades e outras providências”</w:t>
      </w:r>
      <w:r w:rsidRPr="004D6ADF">
        <w:t>.</w:t>
      </w:r>
    </w:p>
    <w:p w14:paraId="289C50D5" w14:textId="77777777" w:rsidR="004D6ADF" w:rsidRDefault="004D6ADF" w:rsidP="004D6ADF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4DA40438" w14:textId="77777777" w:rsidR="004D6ADF" w:rsidRDefault="004D6ADF" w:rsidP="004D6ADF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4D6ADF">
        <w:t xml:space="preserve">A proposição tem por objetivo </w:t>
      </w:r>
      <w:r w:rsidRPr="004D6ADF">
        <w:rPr>
          <w:bCs/>
        </w:rPr>
        <w:t>fortalecer a política municipal de proteção ambiental</w:t>
      </w:r>
      <w:r w:rsidRPr="004D6ADF">
        <w:t>, estabelecendo regras claras de prevenção, fiscalização e repressão a práticas que comprometem a saúde pública, a qualidade do ar, a segurança das comunidades e o equilíbrio ecológico do Município.</w:t>
      </w:r>
    </w:p>
    <w:p w14:paraId="1FFA1AEC" w14:textId="77777777" w:rsidR="004D6ADF" w:rsidRDefault="004D6ADF" w:rsidP="004D6ADF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7B0D9715" w14:textId="3FCD39F0" w:rsidR="004D6ADF" w:rsidRDefault="004D6ADF" w:rsidP="004D6ADF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4D6ADF">
        <w:t xml:space="preserve">A necessidade da matéria decorre do </w:t>
      </w:r>
      <w:r w:rsidRPr="004D6ADF">
        <w:rPr>
          <w:bCs/>
        </w:rPr>
        <w:t>aumento significativo de ocorrências de queimadas e de supressão indevida de vegetação</w:t>
      </w:r>
      <w:r w:rsidRPr="004D6ADF">
        <w:t xml:space="preserve">, especialmente em áreas urbanas e </w:t>
      </w:r>
      <w:proofErr w:type="spellStart"/>
      <w:r w:rsidRPr="004D6ADF">
        <w:t>periurbanas</w:t>
      </w:r>
      <w:proofErr w:type="spellEnd"/>
      <w:r w:rsidRPr="004D6ADF">
        <w:t>, cujos efeitos são amplamente conhecidos:</w:t>
      </w:r>
    </w:p>
    <w:p w14:paraId="3F348341" w14:textId="77777777" w:rsidR="00BC509C" w:rsidRPr="004D6ADF" w:rsidRDefault="00BC509C" w:rsidP="004D6ADF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5369F345" w14:textId="77777777" w:rsidR="004D6ADF" w:rsidRPr="00BC509C" w:rsidRDefault="004D6ADF" w:rsidP="00BC509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BC509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prejuízos à saúde da população, em razão da inalação de fumaça e poluentes;</w:t>
      </w:r>
    </w:p>
    <w:p w14:paraId="22A6749C" w14:textId="77777777" w:rsidR="004D6ADF" w:rsidRPr="00BC509C" w:rsidRDefault="004D6ADF" w:rsidP="00BC509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BC509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danos ao meio ambiente, com perda de biodiversidade e comprometimento de áreas verdes;</w:t>
      </w:r>
    </w:p>
    <w:p w14:paraId="66D456A4" w14:textId="77777777" w:rsidR="004D6ADF" w:rsidRPr="00BC509C" w:rsidRDefault="004D6ADF" w:rsidP="00BC509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BC509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risco de incêndios de maior proporção;</w:t>
      </w:r>
    </w:p>
    <w:p w14:paraId="7B0CC6D6" w14:textId="77777777" w:rsidR="004D6ADF" w:rsidRPr="00BC509C" w:rsidRDefault="004D6ADF" w:rsidP="00BC509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BC509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impactos no solo e nos recursos hídricos;</w:t>
      </w:r>
    </w:p>
    <w:p w14:paraId="34350A36" w14:textId="77777777" w:rsidR="004D6ADF" w:rsidRPr="00BC509C" w:rsidRDefault="004D6ADF" w:rsidP="00BC509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BC509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degradação de margens de rios, encostas e áreas de preservação.</w:t>
      </w:r>
    </w:p>
    <w:p w14:paraId="3F4661F0" w14:textId="77777777" w:rsidR="00BC509C" w:rsidRDefault="00BC509C" w:rsidP="004D6AD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03CE13D" w14:textId="77777777" w:rsidR="00BC509C" w:rsidRDefault="004D6ADF" w:rsidP="00BC509C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Além disso, a proposta reforça o papel da </w:t>
      </w:r>
      <w:r w:rsidRPr="00BC509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>Agência de Fiscalização de Pacajus – AGEFIS</w:t>
      </w: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que passa a contar com respaldo legal mais preciso para atuar em </w:t>
      </w: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lastRenderedPageBreak/>
        <w:t>conjunto com a Ouvidoria Municipal e demais órgãos ambientais, garantindo maior efetividade à ação de controle e repressão ambiental.</w:t>
      </w:r>
    </w:p>
    <w:p w14:paraId="1BCC4571" w14:textId="77777777" w:rsidR="00BC509C" w:rsidRDefault="00BC509C" w:rsidP="00BC509C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12C4D8CC" w14:textId="77777777" w:rsidR="00BC509C" w:rsidRDefault="004D6ADF" w:rsidP="00BC509C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Outro ponto de destaque é o caráter </w:t>
      </w:r>
      <w:r w:rsidRPr="004D6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educativo</w:t>
      </w: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previsto no Projeto, uma vez que o Município poderá desenvolver campanhas de conscientização, materiais informativos e parcerias interinstitucionais, visando orientar a população sobre os riscos e prejuízos associados às queimadas e ao desmatamento irregular.</w:t>
      </w:r>
    </w:p>
    <w:p w14:paraId="21B9ABA7" w14:textId="77777777" w:rsidR="00BC509C" w:rsidRDefault="00BC509C" w:rsidP="00BC509C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369DC75E" w14:textId="77777777" w:rsidR="00BC509C" w:rsidRDefault="004D6ADF" w:rsidP="00BC509C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Diante do exposto, solicito a apreciação e aprovação do presente Projeto de Lei, por entender tratar-se de medida oportuna, necessária e de relevante interesse público</w:t>
      </w:r>
      <w:r w:rsidR="00BC509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479B6C1A" w14:textId="77777777" w:rsidR="00BC509C" w:rsidRDefault="00BC509C" w:rsidP="00BC509C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0A621C73" w14:textId="5DF6294E" w:rsidR="004D6ADF" w:rsidRPr="004D6ADF" w:rsidRDefault="004D6ADF" w:rsidP="00BC509C">
      <w:pPr>
        <w:spacing w:after="0" w:line="360" w:lineRule="auto"/>
        <w:ind w:firstLine="170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Renovo a Vossas Excelências votos de elevada estima e distinta consideração.</w:t>
      </w:r>
    </w:p>
    <w:p w14:paraId="70EA1375" w14:textId="1BA2B687" w:rsidR="004D6ADF" w:rsidRPr="004D6ADF" w:rsidRDefault="004D6ADF" w:rsidP="004D6AD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1EFB72A" w14:textId="4452AF62" w:rsidR="00BC509C" w:rsidRDefault="00BC509C" w:rsidP="00BC509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331F165F" w14:textId="77777777" w:rsidR="00BC509C" w:rsidRPr="004D6ADF" w:rsidRDefault="00BC509C" w:rsidP="00BC509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21A6EB6F" w14:textId="77777777" w:rsidR="004D6ADF" w:rsidRPr="004D6ADF" w:rsidRDefault="004D6ADF" w:rsidP="00BC509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D6A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JOSÉ EDILSON DE CARVALHO LIMA</w:t>
      </w:r>
      <w:r w:rsidRPr="004D6AD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br/>
        <w:t>Prefeito Municipal</w:t>
      </w:r>
    </w:p>
    <w:p w14:paraId="734EF3A2" w14:textId="4AAA1733" w:rsidR="004D6ADF" w:rsidRDefault="004D6ADF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7A48CD73" w14:textId="55FEB162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26E7D924" w14:textId="2781FA12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40633CA9" w14:textId="3A1AFB1C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3820213D" w14:textId="43A7E040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1A52CED8" w14:textId="24BB3E5B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3E53FF74" w14:textId="377BC92D" w:rsidR="00C50CFC" w:rsidRDefault="00C50CF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22E19A7E" w14:textId="77777777" w:rsidR="00C50CFC" w:rsidRDefault="00C50CF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2C214A37" w14:textId="1428E30B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7F9AE646" w14:textId="7480FDFE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139CEF24" w14:textId="068EE0EB" w:rsidR="00BC509C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32574AA0" w14:textId="77777777" w:rsidR="00BC509C" w:rsidRPr="004D6ADF" w:rsidRDefault="00BC509C" w:rsidP="004D6ADF">
      <w:pPr>
        <w:spacing w:after="0" w:line="360" w:lineRule="auto"/>
        <w:ind w:firstLine="1701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</w:p>
    <w:p w14:paraId="47E9D136" w14:textId="03948214" w:rsidR="00EF042A" w:rsidRPr="004D6ADF" w:rsidRDefault="00EF042A" w:rsidP="00EF042A">
      <w:pPr>
        <w:spacing w:after="0" w:line="360" w:lineRule="auto"/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</w:pPr>
      <w:r w:rsidRPr="004D6ADF">
        <w:rPr>
          <w:rFonts w:ascii="Times New Roman" w:eastAsia="Arial" w:hAnsi="Times New Roman" w:cs="Times New Roman"/>
          <w:b/>
          <w:bCs/>
          <w:w w:val="105"/>
          <w:sz w:val="24"/>
          <w:szCs w:val="24"/>
        </w:rPr>
        <w:lastRenderedPageBreak/>
        <w:t>PROJETO DE LEI Nº ___/2025.</w:t>
      </w:r>
    </w:p>
    <w:p w14:paraId="700BEA5E" w14:textId="77777777" w:rsidR="00EF042A" w:rsidRDefault="00EF042A" w:rsidP="00EF042A">
      <w:pPr>
        <w:spacing w:after="0" w:line="36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14:paraId="142B0B9E" w14:textId="0B25ABF2" w:rsidR="00EF042A" w:rsidRPr="00C50CFC" w:rsidRDefault="00C50CFC" w:rsidP="00EF042A">
      <w:pPr>
        <w:spacing w:after="0" w:line="36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CFC">
        <w:rPr>
          <w:rFonts w:ascii="Times New Roman" w:hAnsi="Times New Roman" w:cs="Times New Roman"/>
          <w:b/>
          <w:sz w:val="24"/>
          <w:szCs w:val="24"/>
        </w:rPr>
        <w:t>DISPÕE SOBRE A PROIBIÇÃO DE QUEIMADAS E DO DESMATAMENTO IRREGULAR NO MUNICÍPIO DE PACAJUS E ESTABELECE NORMAS DE FISCALIZAÇÃO, PENALIDADES E DÁ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0CFC">
        <w:rPr>
          <w:rFonts w:ascii="Times New Roman" w:hAnsi="Times New Roman" w:cs="Times New Roman"/>
          <w:b/>
          <w:sz w:val="24"/>
          <w:szCs w:val="24"/>
        </w:rPr>
        <w:t>OUTRAS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0CFC">
        <w:rPr>
          <w:rFonts w:ascii="Times New Roman" w:hAnsi="Times New Roman" w:cs="Times New Roman"/>
          <w:b/>
          <w:sz w:val="24"/>
          <w:szCs w:val="24"/>
        </w:rPr>
        <w:t>PROVIDÊNCIAS.</w:t>
      </w:r>
    </w:p>
    <w:p w14:paraId="5326EBC7" w14:textId="77777777" w:rsidR="00EF042A" w:rsidRDefault="00EF042A" w:rsidP="00EF042A">
      <w:pPr>
        <w:pStyle w:val="TableContentsuser"/>
        <w:spacing w:line="360" w:lineRule="auto"/>
        <w:jc w:val="both"/>
        <w:rPr>
          <w:rFonts w:ascii="Times New Roman" w:eastAsia="Arial" w:hAnsi="Times New Roman" w:cs="Times New Roman"/>
          <w:color w:val="FF0000"/>
          <w:w w:val="105"/>
        </w:rPr>
      </w:pPr>
    </w:p>
    <w:p w14:paraId="2F0BABFF" w14:textId="764DCF0E" w:rsidR="00EF042A" w:rsidRPr="00EF042A" w:rsidRDefault="00EF042A" w:rsidP="00EF042A">
      <w:pPr>
        <w:pStyle w:val="TableContentsuser"/>
        <w:spacing w:line="360" w:lineRule="auto"/>
        <w:jc w:val="both"/>
        <w:rPr>
          <w:rFonts w:ascii="Times New Roman" w:eastAsia="Arial" w:hAnsi="Times New Roman" w:cs="Times New Roman"/>
          <w:w w:val="105"/>
        </w:rPr>
      </w:pPr>
      <w:r w:rsidRPr="00EF042A">
        <w:rPr>
          <w:rFonts w:ascii="Times New Roman" w:eastAsia="Arial" w:hAnsi="Times New Roman" w:cs="Times New Roman"/>
          <w:w w:val="105"/>
        </w:rPr>
        <w:t>O</w:t>
      </w:r>
      <w:r w:rsidRPr="00EF042A">
        <w:rPr>
          <w:rFonts w:ascii="Times New Roman" w:eastAsia="Arial" w:hAnsi="Times New Roman" w:cs="Times New Roman"/>
          <w:b/>
          <w:w w:val="105"/>
        </w:rPr>
        <w:t xml:space="preserve"> PREFEITO MUNICIPAL DE PACAJUS</w:t>
      </w:r>
      <w:r>
        <w:rPr>
          <w:rFonts w:ascii="Times New Roman" w:eastAsia="Arial" w:hAnsi="Times New Roman" w:cs="Times New Roman"/>
          <w:b/>
          <w:w w:val="105"/>
        </w:rPr>
        <w:t xml:space="preserve">, </w:t>
      </w:r>
      <w:r>
        <w:rPr>
          <w:rFonts w:ascii="Times New Roman" w:eastAsia="Arial" w:hAnsi="Times New Roman" w:cs="Times New Roman"/>
          <w:w w:val="105"/>
        </w:rPr>
        <w:t xml:space="preserve">no Estado do Ceará, </w:t>
      </w:r>
      <w:r w:rsidRPr="00EF042A">
        <w:rPr>
          <w:rFonts w:ascii="Times New Roman" w:eastAsia="Arial" w:hAnsi="Times New Roman" w:cs="Times New Roman"/>
          <w:w w:val="105"/>
        </w:rPr>
        <w:t>no uso d</w:t>
      </w:r>
      <w:r>
        <w:rPr>
          <w:rFonts w:ascii="Times New Roman" w:eastAsia="Arial" w:hAnsi="Times New Roman" w:cs="Times New Roman"/>
          <w:w w:val="105"/>
        </w:rPr>
        <w:t xml:space="preserve">e suas </w:t>
      </w:r>
      <w:r w:rsidRPr="00EF042A">
        <w:rPr>
          <w:rFonts w:ascii="Times New Roman" w:eastAsia="Arial" w:hAnsi="Times New Roman" w:cs="Times New Roman"/>
          <w:w w:val="105"/>
        </w:rPr>
        <w:t>atribuições</w:t>
      </w:r>
      <w:r>
        <w:rPr>
          <w:rFonts w:ascii="Times New Roman" w:eastAsia="Arial" w:hAnsi="Times New Roman" w:cs="Times New Roman"/>
          <w:w w:val="105"/>
        </w:rPr>
        <w:t xml:space="preserve"> legais</w:t>
      </w:r>
      <w:r w:rsidRPr="00EF042A">
        <w:rPr>
          <w:rFonts w:ascii="Times New Roman" w:eastAsia="Arial" w:hAnsi="Times New Roman" w:cs="Times New Roman"/>
          <w:w w:val="105"/>
        </w:rPr>
        <w:t xml:space="preserve">, </w:t>
      </w:r>
      <w:r>
        <w:rPr>
          <w:rFonts w:ascii="Times New Roman" w:eastAsia="Arial" w:hAnsi="Times New Roman" w:cs="Times New Roman"/>
          <w:w w:val="105"/>
        </w:rPr>
        <w:t xml:space="preserve">submete à apreciação da </w:t>
      </w:r>
      <w:r w:rsidRPr="00EF042A">
        <w:rPr>
          <w:rFonts w:ascii="Times New Roman" w:eastAsia="Arial" w:hAnsi="Times New Roman" w:cs="Times New Roman"/>
          <w:w w:val="105"/>
        </w:rPr>
        <w:t xml:space="preserve">Câmara Municipal de Pacajus </w:t>
      </w:r>
      <w:r>
        <w:rPr>
          <w:rFonts w:ascii="Times New Roman" w:eastAsia="Arial" w:hAnsi="Times New Roman" w:cs="Times New Roman"/>
          <w:w w:val="105"/>
        </w:rPr>
        <w:t>o seguinte Projeto de Lei</w:t>
      </w:r>
      <w:r w:rsidRPr="00EF042A">
        <w:rPr>
          <w:rFonts w:ascii="Times New Roman" w:eastAsia="Arial" w:hAnsi="Times New Roman" w:cs="Times New Roman"/>
          <w:w w:val="105"/>
        </w:rPr>
        <w:t>:</w:t>
      </w:r>
    </w:p>
    <w:p w14:paraId="7ADD28DC" w14:textId="77777777" w:rsidR="00EF042A" w:rsidRPr="00EF042A" w:rsidRDefault="00EF042A" w:rsidP="00EF042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22CC7" w14:textId="5DDE7436" w:rsidR="00EF042A" w:rsidRPr="00EF042A" w:rsidRDefault="00EF042A" w:rsidP="00EF04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042A">
        <w:rPr>
          <w:rFonts w:ascii="Times New Roman" w:hAnsi="Times New Roman" w:cs="Times New Roman"/>
          <w:b/>
          <w:bCs/>
          <w:sz w:val="24"/>
          <w:szCs w:val="24"/>
        </w:rPr>
        <w:t xml:space="preserve">Art. 1°. </w:t>
      </w:r>
      <w:r w:rsidRPr="00EF042A">
        <w:rPr>
          <w:rFonts w:ascii="Times New Roman" w:hAnsi="Times New Roman" w:cs="Times New Roman"/>
        </w:rPr>
        <w:t xml:space="preserve">Ficam proibidas, em todo o território do Município de Pacajus, as queimadas e o desmatamento realizados </w:t>
      </w:r>
      <w:r w:rsidRPr="00EF042A">
        <w:rPr>
          <w:rStyle w:val="Forte"/>
          <w:rFonts w:ascii="Times New Roman" w:hAnsi="Times New Roman" w:cs="Times New Roman"/>
          <w:b w:val="0"/>
        </w:rPr>
        <w:t>sem autorização do órgão ambiental competente</w:t>
      </w:r>
      <w:r w:rsidRPr="00EF042A">
        <w:rPr>
          <w:rFonts w:ascii="Times New Roman" w:hAnsi="Times New Roman" w:cs="Times New Roman"/>
        </w:rPr>
        <w:t>, quando exigida pela legislação vigente</w:t>
      </w:r>
      <w:r w:rsidRPr="00EF042A">
        <w:rPr>
          <w:rFonts w:ascii="Times New Roman" w:hAnsi="Times New Roman" w:cs="Times New Roman"/>
          <w:sz w:val="24"/>
          <w:szCs w:val="24"/>
        </w:rPr>
        <w:t>.</w:t>
      </w:r>
    </w:p>
    <w:p w14:paraId="65818932" w14:textId="77777777" w:rsidR="00EF042A" w:rsidRPr="00EF042A" w:rsidRDefault="00EF042A" w:rsidP="00EF042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  <w:shd w:val="clear" w:color="auto" w:fill="FFFFFF"/>
        </w:rPr>
      </w:pPr>
    </w:p>
    <w:p w14:paraId="330CB1A6" w14:textId="5FA66287" w:rsidR="00EF042A" w:rsidRPr="007334EF" w:rsidRDefault="00EF042A" w:rsidP="007334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4EF">
        <w:rPr>
          <w:rFonts w:ascii="Times New Roman" w:hAnsi="Times New Roman" w:cs="Times New Roman"/>
          <w:b/>
          <w:bCs/>
          <w:color w:val="1F1F1F"/>
          <w:sz w:val="24"/>
          <w:szCs w:val="24"/>
          <w:shd w:val="clear" w:color="auto" w:fill="FFFFFF"/>
        </w:rPr>
        <w:t>Art. 2º.</w:t>
      </w:r>
      <w:r w:rsidRPr="007334EF">
        <w:rPr>
          <w:rFonts w:ascii="Times New Roman" w:hAnsi="Times New Roman" w:cs="Times New Roman"/>
          <w:color w:val="1F1F1F"/>
          <w:sz w:val="24"/>
          <w:szCs w:val="24"/>
          <w:shd w:val="clear" w:color="auto" w:fill="FFFFFF"/>
        </w:rPr>
        <w:t xml:space="preserve"> Para fins desta Lei, considera-se</w:t>
      </w:r>
      <w:r w:rsidRPr="007334EF">
        <w:rPr>
          <w:rFonts w:ascii="Times New Roman" w:hAnsi="Times New Roman" w:cs="Times New Roman"/>
          <w:sz w:val="24"/>
          <w:szCs w:val="24"/>
        </w:rPr>
        <w:t>:</w:t>
      </w:r>
    </w:p>
    <w:p w14:paraId="3DCB9525" w14:textId="77777777" w:rsidR="007334EF" w:rsidRDefault="007334EF" w:rsidP="007334EF">
      <w:pPr>
        <w:pStyle w:val="NormalWeb"/>
        <w:spacing w:before="0" w:beforeAutospacing="0" w:after="0" w:afterAutospacing="0" w:line="360" w:lineRule="auto"/>
        <w:jc w:val="both"/>
      </w:pPr>
    </w:p>
    <w:p w14:paraId="2986423C" w14:textId="02C795D4" w:rsidR="007334EF" w:rsidRDefault="00EF042A" w:rsidP="007334EF">
      <w:pPr>
        <w:pStyle w:val="NormalWeb"/>
        <w:spacing w:before="0" w:beforeAutospacing="0" w:after="0" w:afterAutospacing="0" w:line="360" w:lineRule="auto"/>
        <w:jc w:val="both"/>
      </w:pPr>
      <w:r w:rsidRPr="007334EF">
        <w:t>I – Q</w:t>
      </w:r>
      <w:r w:rsidRPr="007334EF">
        <w:rPr>
          <w:rStyle w:val="Forte"/>
          <w:b w:val="0"/>
        </w:rPr>
        <w:t>ueimada</w:t>
      </w:r>
      <w:r w:rsidRPr="007334EF">
        <w:t>: a utilização de fogo para a eliminação ou redução de vegetação, lixos, resíduos sólidos ou quaisquer materiais combustíveis, em áreas urbanas ou rurais, públicas ou privadas, incluindo:</w:t>
      </w:r>
    </w:p>
    <w:p w14:paraId="43CB8C05" w14:textId="77777777" w:rsidR="007334EF" w:rsidRDefault="00EF042A" w:rsidP="007334EF">
      <w:pPr>
        <w:pStyle w:val="NormalWeb"/>
        <w:spacing w:before="0" w:beforeAutospacing="0" w:after="0" w:afterAutospacing="0" w:line="360" w:lineRule="auto"/>
        <w:jc w:val="both"/>
      </w:pPr>
      <w:r w:rsidRPr="007334EF">
        <w:t>a) queima de vegetação seca ou verde para limpeza de terrenos;</w:t>
      </w:r>
    </w:p>
    <w:p w14:paraId="75BFB4BE" w14:textId="77777777" w:rsidR="007334EF" w:rsidRDefault="00EF042A" w:rsidP="007334EF">
      <w:pPr>
        <w:pStyle w:val="NormalWeb"/>
        <w:spacing w:before="0" w:beforeAutospacing="0" w:after="0" w:afterAutospacing="0" w:line="360" w:lineRule="auto"/>
        <w:jc w:val="both"/>
      </w:pPr>
      <w:r w:rsidRPr="007334EF">
        <w:t>b) queima de galhos, folhas, madeira, papel, papelão, móveis, entulhos ou resíduos sólidos semelhantes;</w:t>
      </w:r>
    </w:p>
    <w:p w14:paraId="26907DCA" w14:textId="5685D8A7" w:rsidR="00EF042A" w:rsidRDefault="00EF042A" w:rsidP="007334EF">
      <w:pPr>
        <w:pStyle w:val="NormalWeb"/>
        <w:spacing w:before="0" w:beforeAutospacing="0" w:after="0" w:afterAutospacing="0" w:line="360" w:lineRule="auto"/>
        <w:jc w:val="both"/>
      </w:pPr>
      <w:r w:rsidRPr="007334EF">
        <w:t>c) queima de pneus, borrachas, plásticos, resíduos industriais ou outros materiais combustíveis;</w:t>
      </w:r>
    </w:p>
    <w:p w14:paraId="67D573C7" w14:textId="77777777" w:rsidR="007334EF" w:rsidRPr="007334EF" w:rsidRDefault="007334EF" w:rsidP="007334EF">
      <w:pPr>
        <w:pStyle w:val="NormalWeb"/>
        <w:spacing w:before="0" w:beforeAutospacing="0" w:after="0" w:afterAutospacing="0" w:line="360" w:lineRule="auto"/>
        <w:jc w:val="both"/>
      </w:pPr>
    </w:p>
    <w:p w14:paraId="103665E8" w14:textId="4260616A" w:rsidR="00EF042A" w:rsidRPr="007334EF" w:rsidRDefault="00EF042A" w:rsidP="007334EF">
      <w:pPr>
        <w:pStyle w:val="NormalWeb"/>
        <w:spacing w:before="0" w:beforeAutospacing="0" w:after="0" w:afterAutospacing="0" w:line="360" w:lineRule="auto"/>
        <w:jc w:val="both"/>
      </w:pPr>
      <w:r w:rsidRPr="007334EF">
        <w:t>II – D</w:t>
      </w:r>
      <w:r w:rsidRPr="007334EF">
        <w:rPr>
          <w:rStyle w:val="Forte"/>
          <w:b w:val="0"/>
        </w:rPr>
        <w:t>esmatamento irregular</w:t>
      </w:r>
      <w:r w:rsidRPr="007334EF">
        <w:t xml:space="preserve">: a retirada total ou parcial de vegetação nativa, árvores isoladas, capoeiras, matas ou qualquer formação vegetal, realizada </w:t>
      </w:r>
      <w:r w:rsidRPr="007334EF">
        <w:rPr>
          <w:rStyle w:val="Forte"/>
          <w:b w:val="0"/>
        </w:rPr>
        <w:t>sem a competente autorização ou licença ambiental</w:t>
      </w:r>
      <w:r w:rsidRPr="007334EF">
        <w:rPr>
          <w:b/>
        </w:rPr>
        <w:t>.</w:t>
      </w:r>
    </w:p>
    <w:p w14:paraId="61879ED5" w14:textId="29540552" w:rsidR="007334EF" w:rsidRPr="007334EF" w:rsidRDefault="007334EF" w:rsidP="007334E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lastRenderedPageBreak/>
        <w:t>CAPÍTULO II</w:t>
      </w:r>
    </w:p>
    <w:p w14:paraId="2AE54E5C" w14:textId="637ADDA9" w:rsidR="007334EF" w:rsidRPr="007334EF" w:rsidRDefault="007334EF" w:rsidP="007334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DA FISCALIZAÇÃO E DA DENÚNCIA</w:t>
      </w:r>
    </w:p>
    <w:p w14:paraId="57849EFC" w14:textId="77777777" w:rsidR="007334EF" w:rsidRDefault="007334EF" w:rsidP="007334E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1273D291" w14:textId="582806CA" w:rsidR="007334EF" w:rsidRPr="007334EF" w:rsidRDefault="007334EF" w:rsidP="007334E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3º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.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fiscalização das infrações previstas nesta Lei será exercida pela </w:t>
      </w:r>
      <w:r w:rsidRPr="007334E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>Agência de Fiscalização de Pacajus – AGEFIS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podendo ocorrer:</w:t>
      </w:r>
    </w:p>
    <w:p w14:paraId="0F245DBF" w14:textId="77777777" w:rsidR="007334EF" w:rsidRDefault="007334EF" w:rsidP="007334E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 – </w:t>
      </w:r>
      <w:proofErr w:type="gramStart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por</w:t>
      </w:r>
      <w:proofErr w:type="gramEnd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iniciativa própria da administração pública;</w:t>
      </w:r>
    </w:p>
    <w:p w14:paraId="44863130" w14:textId="77777777" w:rsidR="007334EF" w:rsidRDefault="007334EF" w:rsidP="007334E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II – </w:t>
      </w:r>
      <w:proofErr w:type="gramStart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por</w:t>
      </w:r>
      <w:proofErr w:type="gramEnd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meio de denúncias encaminhadas por qualquer cidadão, diretamente à Ouvidoria Municipal ou por outros canais oficiais.</w:t>
      </w:r>
    </w:p>
    <w:p w14:paraId="58B3572A" w14:textId="77777777" w:rsidR="007334EF" w:rsidRDefault="007334EF" w:rsidP="007334E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1AAAAAF9" w14:textId="47F9C307" w:rsidR="007334EF" w:rsidRPr="007334EF" w:rsidRDefault="007334EF" w:rsidP="007334E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4º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.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constatação da infração importará na lavratura de </w:t>
      </w:r>
      <w:r w:rsidRPr="007334E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>Auto de Infração Ambiental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observado o rito administrativo municipal e demais normas aplicáveis.</w:t>
      </w:r>
    </w:p>
    <w:p w14:paraId="206DD78B" w14:textId="53BBC8B2" w:rsidR="007334EF" w:rsidRPr="007334EF" w:rsidRDefault="007334EF" w:rsidP="007334EF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30F2B51B" w14:textId="660F36BE" w:rsidR="007334EF" w:rsidRPr="007334EF" w:rsidRDefault="007334EF" w:rsidP="007334E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CAPÍTULO III</w:t>
      </w:r>
    </w:p>
    <w:p w14:paraId="6A1A9CD4" w14:textId="4695CD22" w:rsidR="007334EF" w:rsidRPr="007334EF" w:rsidRDefault="007334EF" w:rsidP="007334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DAS PENALIDADES</w:t>
      </w:r>
    </w:p>
    <w:p w14:paraId="102E977A" w14:textId="77777777" w:rsidR="007334EF" w:rsidRDefault="007334EF" w:rsidP="007334E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779BC388" w14:textId="75F2C5AD" w:rsidR="007334EF" w:rsidRPr="007334EF" w:rsidRDefault="007334EF" w:rsidP="007334E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5º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.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As infrações previstas nesta Lei sujeitam o infrator às </w:t>
      </w:r>
      <w:r w:rsidRPr="007334E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>penalidades administrativas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previstas:</w:t>
      </w:r>
    </w:p>
    <w:p w14:paraId="768E9C53" w14:textId="77777777" w:rsidR="007334EF" w:rsidRDefault="007334EF" w:rsidP="007334E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 – </w:t>
      </w:r>
      <w:proofErr w:type="gramStart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na</w:t>
      </w:r>
      <w:proofErr w:type="gramEnd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Lei Federal nº 9.605, de 12 de fevereiro de 1998;</w:t>
      </w:r>
    </w:p>
    <w:p w14:paraId="36864593" w14:textId="77777777" w:rsidR="007334EF" w:rsidRDefault="007334EF" w:rsidP="007334E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II – </w:t>
      </w:r>
      <w:proofErr w:type="gramStart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</w:t>
      </w:r>
      <w:proofErr w:type="gramEnd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Decreto Federal nº 6.514, de 22 de julho de 2008;</w:t>
      </w:r>
    </w:p>
    <w:p w14:paraId="2DA92248" w14:textId="7E19956C" w:rsidR="007334EF" w:rsidRPr="007334EF" w:rsidRDefault="007334EF" w:rsidP="007334EF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III – na legislação ambiental municipal vigente.</w:t>
      </w:r>
    </w:p>
    <w:p w14:paraId="0C602A69" w14:textId="77777777" w:rsidR="007334EF" w:rsidRDefault="007334EF" w:rsidP="007334E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08ECC7D1" w14:textId="5827DD43" w:rsidR="007334EF" w:rsidRPr="007334EF" w:rsidRDefault="007334EF" w:rsidP="007334E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6º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No caso de cometimento de duas ou mais infrações, simultânea ou isoladamente, as penalidades serão aplicadas </w:t>
      </w:r>
      <w:r w:rsidRPr="007334E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>cumulativamente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600FE50D" w14:textId="77777777" w:rsidR="007334EF" w:rsidRDefault="007334EF" w:rsidP="007334E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4AD3E64D" w14:textId="0487929B" w:rsidR="007334EF" w:rsidRPr="007334EF" w:rsidRDefault="007334EF" w:rsidP="007334E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7º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.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Os valores arrecadados com multas ambientais aplicadas em decorrência desta Lei serão destinados ao </w:t>
      </w:r>
      <w:r w:rsidRPr="007334E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t-BR"/>
          <w14:ligatures w14:val="none"/>
        </w:rPr>
        <w:t>Fundo Municipal do Meio Ambiente de Pacajus – FMMAP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3E36E2D4" w14:textId="5CD30C05" w:rsidR="007334EF" w:rsidRPr="007334EF" w:rsidRDefault="007334EF" w:rsidP="007334EF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5AA8A419" w14:textId="1E36C7D6" w:rsidR="007334EF" w:rsidRPr="007334EF" w:rsidRDefault="007334EF" w:rsidP="007334EF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CAPÍTULO IV</w:t>
      </w:r>
    </w:p>
    <w:p w14:paraId="12AC3F0F" w14:textId="45DC9F7A" w:rsidR="007334EF" w:rsidRPr="00C50CFC" w:rsidRDefault="007334EF" w:rsidP="007334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  <w:r w:rsidRPr="00C50CF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DA EDUCAÇÃO AMBIENTAL</w:t>
      </w:r>
    </w:p>
    <w:p w14:paraId="70E7A91E" w14:textId="77777777" w:rsidR="007334EF" w:rsidRDefault="007334EF" w:rsidP="007334E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7AD227B5" w14:textId="68D06DCA" w:rsidR="007334EF" w:rsidRDefault="007334EF" w:rsidP="00080EA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lastRenderedPageBreak/>
        <w:t>Art. 8º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="00080EA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</w:t>
      </w:r>
      <w:r w:rsidR="00080EAD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Poder Executivo poderá celebrar convênios, parcerias e termos de cooperação com entidades públicas ou privadas para desenvolver campanhas de educação ambiental, com vistas à prevenção de queimadas e desmatamentos irregulares.</w:t>
      </w:r>
    </w:p>
    <w:p w14:paraId="22500365" w14:textId="77777777" w:rsidR="00080EAD" w:rsidRPr="007334EF" w:rsidRDefault="00080EAD" w:rsidP="00080EA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7D314EA8" w14:textId="77777777" w:rsidR="00080EAD" w:rsidRDefault="007334EF" w:rsidP="00080EA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9º</w:t>
      </w:r>
      <w:r w:rsidR="00080EA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. 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As ações educativas mencionadas no art. 8º poderão incluir:</w:t>
      </w:r>
    </w:p>
    <w:p w14:paraId="556EADE3" w14:textId="77777777" w:rsidR="00080EAD" w:rsidRDefault="007334EF" w:rsidP="00080EA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 – </w:t>
      </w:r>
      <w:proofErr w:type="gramStart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distribuição</w:t>
      </w:r>
      <w:proofErr w:type="gramEnd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de cartilhas, folders e material informativo;</w:t>
      </w:r>
    </w:p>
    <w:p w14:paraId="0A46C941" w14:textId="77777777" w:rsidR="00080EAD" w:rsidRDefault="007334EF" w:rsidP="00080EA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II – </w:t>
      </w:r>
      <w:proofErr w:type="gramStart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campanhas</w:t>
      </w:r>
      <w:proofErr w:type="gramEnd"/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em rádios, televisão, redes sociais e demais meios de comunicação;</w:t>
      </w:r>
    </w:p>
    <w:p w14:paraId="6B1B64AE" w14:textId="4EF0E324" w:rsidR="007334EF" w:rsidRPr="007334EF" w:rsidRDefault="007334EF" w:rsidP="00080EAD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III – ações de conscientização em escolas e comunidades.</w:t>
      </w:r>
    </w:p>
    <w:p w14:paraId="14F26AA3" w14:textId="58A368AD" w:rsidR="007334EF" w:rsidRPr="007334EF" w:rsidRDefault="007334EF" w:rsidP="007334EF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32F1B9C5" w14:textId="4C1B8050" w:rsidR="007334EF" w:rsidRPr="007334EF" w:rsidRDefault="007334EF" w:rsidP="00080EAD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CAPÍTULO V</w:t>
      </w:r>
    </w:p>
    <w:p w14:paraId="7E708A23" w14:textId="322A8C6D" w:rsidR="007334EF" w:rsidRPr="007334EF" w:rsidRDefault="007334EF" w:rsidP="00080E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  <w14:ligatures w14:val="none"/>
        </w:rPr>
        <w:t>DISPOSIÇÕES FINAIS</w:t>
      </w:r>
    </w:p>
    <w:p w14:paraId="0A9537F1" w14:textId="77777777" w:rsidR="00DD391A" w:rsidRDefault="00DD391A" w:rsidP="007334E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77B32F95" w14:textId="3B766705" w:rsidR="007334EF" w:rsidRPr="007334EF" w:rsidRDefault="007334EF" w:rsidP="00DD391A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10.</w:t>
      </w:r>
      <w:r w:rsidR="00DD391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Compete ao Município de Pacajus, em cooperação com os demais entes federativos, proteger a flora, preservar as espécies nativas e adotar medidas preventivas para evitar a degradação ambiental, especialmente nas áreas de risco, encostas e nascentes.</w:t>
      </w:r>
    </w:p>
    <w:p w14:paraId="2E3A899E" w14:textId="77777777" w:rsidR="002052E3" w:rsidRDefault="002052E3" w:rsidP="007334EF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092677F2" w14:textId="18890AFF" w:rsidR="007334EF" w:rsidRPr="007334EF" w:rsidRDefault="007334EF" w:rsidP="002052E3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  <w:r w:rsidRPr="007334E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Art. 11.</w:t>
      </w:r>
      <w:r w:rsidR="002052E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r w:rsidRPr="007334EF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Esta Lei entra em vigor na data de sua publicação, revogadas as disposições em contrário.</w:t>
      </w:r>
    </w:p>
    <w:p w14:paraId="2FC085C3" w14:textId="77777777" w:rsidR="00EF042A" w:rsidRPr="00E32E69" w:rsidRDefault="00EF042A" w:rsidP="00EF042A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07D847A9" w14:textId="77777777" w:rsidR="00EF042A" w:rsidRPr="002052E3" w:rsidRDefault="00EF042A" w:rsidP="00EF042A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0F41CC41" w14:textId="77777777" w:rsidR="00EF042A" w:rsidRPr="002052E3" w:rsidRDefault="00EF042A" w:rsidP="00EF042A">
      <w:pPr>
        <w:pStyle w:val="Standard"/>
        <w:spacing w:line="360" w:lineRule="auto"/>
        <w:rPr>
          <w:rFonts w:ascii="Times New Roman" w:hAnsi="Times New Roman" w:cs="Times New Roman"/>
        </w:rPr>
      </w:pPr>
    </w:p>
    <w:p w14:paraId="6A459361" w14:textId="73F8E72A" w:rsidR="00EF042A" w:rsidRPr="002052E3" w:rsidRDefault="002052E3" w:rsidP="00EF042A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052E3">
        <w:rPr>
          <w:rFonts w:ascii="Times New Roman" w:hAnsi="Times New Roman" w:cs="Times New Roman"/>
          <w:b/>
          <w:bCs/>
        </w:rPr>
        <w:t>JOSÉ EDILSON DE CARVALHO LIMA</w:t>
      </w:r>
    </w:p>
    <w:p w14:paraId="0A33F22B" w14:textId="78D26916" w:rsidR="00EF042A" w:rsidRPr="002052E3" w:rsidRDefault="002052E3" w:rsidP="00EF042A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 w:rsidRPr="002052E3">
        <w:rPr>
          <w:rFonts w:ascii="Times New Roman" w:hAnsi="Times New Roman" w:cs="Times New Roman"/>
        </w:rPr>
        <w:t>Prefeito do Município de Pacajus</w:t>
      </w:r>
    </w:p>
    <w:p w14:paraId="05DE0DC1" w14:textId="77777777" w:rsidR="00EF042A" w:rsidRPr="002052E3" w:rsidRDefault="00EF042A" w:rsidP="00EF04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17E2FE" w14:textId="77777777" w:rsidR="002433F5" w:rsidRPr="002052E3" w:rsidRDefault="002433F5" w:rsidP="00EF042A">
      <w:pPr>
        <w:spacing w:after="0" w:line="360" w:lineRule="auto"/>
      </w:pPr>
    </w:p>
    <w:sectPr w:rsidR="002433F5" w:rsidRPr="002052E3" w:rsidSect="00541958">
      <w:headerReference w:type="default" r:id="rId7"/>
      <w:pgSz w:w="11906" w:h="16838"/>
      <w:pgMar w:top="2835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18B98" w14:textId="77777777" w:rsidR="00A1454C" w:rsidRDefault="00A1454C" w:rsidP="002433F5">
      <w:pPr>
        <w:spacing w:after="0" w:line="240" w:lineRule="auto"/>
      </w:pPr>
      <w:r>
        <w:separator/>
      </w:r>
    </w:p>
  </w:endnote>
  <w:endnote w:type="continuationSeparator" w:id="0">
    <w:p w14:paraId="445CA5A1" w14:textId="77777777" w:rsidR="00A1454C" w:rsidRDefault="00A1454C" w:rsidP="0024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variable"/>
  </w:font>
  <w:font w:name="DejaVu Sans"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BACA0" w14:textId="77777777" w:rsidR="00A1454C" w:rsidRDefault="00A1454C" w:rsidP="002433F5">
      <w:pPr>
        <w:spacing w:after="0" w:line="240" w:lineRule="auto"/>
      </w:pPr>
      <w:r>
        <w:separator/>
      </w:r>
    </w:p>
  </w:footnote>
  <w:footnote w:type="continuationSeparator" w:id="0">
    <w:p w14:paraId="55F6C494" w14:textId="77777777" w:rsidR="00A1454C" w:rsidRDefault="00A1454C" w:rsidP="00243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3669A" w14:textId="1EDE220A" w:rsidR="002433F5" w:rsidRPr="00541958" w:rsidRDefault="00541958" w:rsidP="0054195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CCA72F" wp14:editId="54982E2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1420" cy="10686006"/>
          <wp:effectExtent l="0" t="0" r="0" b="0"/>
          <wp:wrapNone/>
          <wp:docPr id="102203026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2285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86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233F9"/>
    <w:multiLevelType w:val="multilevel"/>
    <w:tmpl w:val="21BA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E6ABE"/>
    <w:multiLevelType w:val="hybridMultilevel"/>
    <w:tmpl w:val="71B6E738"/>
    <w:lvl w:ilvl="0" w:tplc="04160017">
      <w:start w:val="1"/>
      <w:numFmt w:val="lowerLetter"/>
      <w:lvlText w:val="%1)"/>
      <w:lvlJc w:val="left"/>
      <w:pPr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ind w:left="93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610"/>
    <w:rsid w:val="00080EAD"/>
    <w:rsid w:val="000C0D68"/>
    <w:rsid w:val="002052E3"/>
    <w:rsid w:val="002433F5"/>
    <w:rsid w:val="00490659"/>
    <w:rsid w:val="004D6ADF"/>
    <w:rsid w:val="004E4A9F"/>
    <w:rsid w:val="00541958"/>
    <w:rsid w:val="005F0A15"/>
    <w:rsid w:val="00697A42"/>
    <w:rsid w:val="006E60A7"/>
    <w:rsid w:val="007334EF"/>
    <w:rsid w:val="00747527"/>
    <w:rsid w:val="007C27AB"/>
    <w:rsid w:val="008F4459"/>
    <w:rsid w:val="00A1454C"/>
    <w:rsid w:val="00B33B1B"/>
    <w:rsid w:val="00BC509C"/>
    <w:rsid w:val="00BF67F9"/>
    <w:rsid w:val="00C50CFC"/>
    <w:rsid w:val="00DD391A"/>
    <w:rsid w:val="00E04431"/>
    <w:rsid w:val="00E35689"/>
    <w:rsid w:val="00EF042A"/>
    <w:rsid w:val="00F35B2F"/>
    <w:rsid w:val="00F7747A"/>
    <w:rsid w:val="00F80610"/>
    <w:rsid w:val="00F9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88ABE"/>
  <w15:chartTrackingRefBased/>
  <w15:docId w15:val="{98A15C69-6F11-497B-9688-67A67551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7334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link w:val="Ttulo3Char"/>
    <w:uiPriority w:val="9"/>
    <w:qFormat/>
    <w:rsid w:val="007334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3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33F5"/>
  </w:style>
  <w:style w:type="paragraph" w:styleId="Rodap">
    <w:name w:val="footer"/>
    <w:basedOn w:val="Normal"/>
    <w:link w:val="RodapChar"/>
    <w:uiPriority w:val="99"/>
    <w:unhideWhenUsed/>
    <w:rsid w:val="00243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33F5"/>
  </w:style>
  <w:style w:type="paragraph" w:customStyle="1" w:styleId="TableContentsuser">
    <w:name w:val="Table Contents (user)"/>
    <w:basedOn w:val="Normal"/>
    <w:rsid w:val="00EF042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iberation Serif"/>
      <w:kern w:val="3"/>
      <w:sz w:val="24"/>
      <w:szCs w:val="24"/>
      <w:lang w:eastAsia="zh-CN" w:bidi="hi-IN"/>
      <w14:ligatures w14:val="none"/>
    </w:rPr>
  </w:style>
  <w:style w:type="paragraph" w:customStyle="1" w:styleId="Standard">
    <w:name w:val="Standard"/>
    <w:rsid w:val="00EF042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character" w:styleId="Forte">
    <w:name w:val="Strong"/>
    <w:basedOn w:val="Fontepargpadro"/>
    <w:uiPriority w:val="22"/>
    <w:qFormat/>
    <w:rsid w:val="00EF042A"/>
    <w:rPr>
      <w:b/>
      <w:bCs/>
    </w:rPr>
  </w:style>
  <w:style w:type="paragraph" w:styleId="NormalWeb">
    <w:name w:val="Normal (Web)"/>
    <w:basedOn w:val="Normal"/>
    <w:uiPriority w:val="99"/>
    <w:unhideWhenUsed/>
    <w:rsid w:val="00EF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7334EF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7334EF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paragraph" w:styleId="SemEspaamento">
    <w:name w:val="No Spacing"/>
    <w:uiPriority w:val="1"/>
    <w:qFormat/>
    <w:rsid w:val="004D6ADF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D6ADF"/>
    <w:rPr>
      <w:i/>
      <w:iCs/>
    </w:rPr>
  </w:style>
  <w:style w:type="paragraph" w:styleId="PargrafodaLista">
    <w:name w:val="List Paragraph"/>
    <w:basedOn w:val="Normal"/>
    <w:uiPriority w:val="34"/>
    <w:qFormat/>
    <w:rsid w:val="00BC509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F6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7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867</Words>
  <Characters>4685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Catavento</dc:creator>
  <cp:keywords/>
  <dc:description/>
  <cp:lastModifiedBy>NotFabio</cp:lastModifiedBy>
  <cp:revision>8</cp:revision>
  <cp:lastPrinted>2025-12-02T14:51:00Z</cp:lastPrinted>
  <dcterms:created xsi:type="dcterms:W3CDTF">2025-11-24T12:23:00Z</dcterms:created>
  <dcterms:modified xsi:type="dcterms:W3CDTF">2025-12-02T14:54:00Z</dcterms:modified>
</cp:coreProperties>
</file>